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079" w:rsidRDefault="003E3079" w:rsidP="003E3079">
      <w:pPr>
        <w:jc w:val="center"/>
      </w:pPr>
    </w:p>
    <w:p w:rsidR="003E3079" w:rsidRDefault="003E3079" w:rsidP="003E3079">
      <w:pPr>
        <w:jc w:val="center"/>
      </w:pPr>
      <w:r>
        <w:t>СОВЕТ ДЕПУТАТОВ</w:t>
      </w:r>
    </w:p>
    <w:p w:rsidR="003E3079" w:rsidRDefault="003E3079" w:rsidP="003E3079">
      <w:pPr>
        <w:jc w:val="center"/>
      </w:pPr>
      <w:r>
        <w:t>СКАЛИНСКОГО СЕЛЬСОВЕТА</w:t>
      </w:r>
    </w:p>
    <w:p w:rsidR="003E3079" w:rsidRDefault="003E3079" w:rsidP="003E3079">
      <w:pPr>
        <w:jc w:val="center"/>
      </w:pPr>
      <w:r>
        <w:t>КОЛЫВАНСКОГО РАЙОНА</w:t>
      </w:r>
    </w:p>
    <w:p w:rsidR="003E3079" w:rsidRDefault="003E3079" w:rsidP="003E3079">
      <w:pPr>
        <w:jc w:val="center"/>
      </w:pPr>
      <w:r>
        <w:t>НОВОСИБИРСКОЙ ОБЛАСТИ</w:t>
      </w:r>
    </w:p>
    <w:p w:rsidR="003E3079" w:rsidRDefault="003E3079" w:rsidP="003E3079">
      <w:pPr>
        <w:jc w:val="center"/>
      </w:pPr>
      <w:r>
        <w:t xml:space="preserve">четвёртого </w:t>
      </w:r>
      <w:r>
        <w:rPr>
          <w:color w:val="FF0000"/>
        </w:rPr>
        <w:t xml:space="preserve">  </w:t>
      </w:r>
      <w:r>
        <w:t>созыва</w:t>
      </w:r>
    </w:p>
    <w:p w:rsidR="003E3079" w:rsidRDefault="003E3079" w:rsidP="003E3079">
      <w:pPr>
        <w:jc w:val="center"/>
      </w:pPr>
    </w:p>
    <w:p w:rsidR="003E3079" w:rsidRDefault="003E3079" w:rsidP="003E3079">
      <w:pPr>
        <w:jc w:val="center"/>
        <w:rPr>
          <w:b/>
        </w:rPr>
      </w:pPr>
      <w:r>
        <w:rPr>
          <w:b/>
        </w:rPr>
        <w:t>Р Е Ш Е Н И Е</w:t>
      </w:r>
    </w:p>
    <w:p w:rsidR="003E3079" w:rsidRDefault="003E3079" w:rsidP="003E3079">
      <w:pPr>
        <w:jc w:val="center"/>
      </w:pPr>
      <w:r>
        <w:t>сорок седьмой сессии № 225</w:t>
      </w:r>
    </w:p>
    <w:p w:rsidR="003E3079" w:rsidRDefault="003E3079" w:rsidP="003E3079">
      <w:pPr>
        <w:jc w:val="center"/>
      </w:pPr>
    </w:p>
    <w:p w:rsidR="003E3079" w:rsidRDefault="003E3079" w:rsidP="003E3079">
      <w:r>
        <w:t>От  27.11. 2013 г.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tab/>
      </w:r>
      <w:r>
        <w:tab/>
        <w:t xml:space="preserve">   с.Скала</w:t>
      </w:r>
    </w:p>
    <w:p w:rsidR="003E3079" w:rsidRDefault="003E3079" w:rsidP="003E3079">
      <w:pPr>
        <w:jc w:val="center"/>
      </w:pPr>
    </w:p>
    <w:p w:rsidR="003E3079" w:rsidRDefault="003E3079" w:rsidP="003E3079">
      <w:r>
        <w:t xml:space="preserve">Об  определении ставок налога </w:t>
      </w:r>
    </w:p>
    <w:p w:rsidR="003E3079" w:rsidRDefault="003E3079" w:rsidP="003E3079">
      <w:r>
        <w:t>на имущество физических лиц за 2014  год.</w:t>
      </w:r>
    </w:p>
    <w:p w:rsidR="003E3079" w:rsidRDefault="003E3079" w:rsidP="003E3079"/>
    <w:p w:rsidR="003E3079" w:rsidRDefault="003E3079" w:rsidP="003E3079">
      <w:pPr>
        <w:jc w:val="both"/>
      </w:pPr>
      <w:r>
        <w:tab/>
        <w:t xml:space="preserve">В  соответствии законом Российской Федерации «О налогах на имущество физических лиц» № 2003-1 от 09.12.1991 г,  Федеральным законом «Об общих принципах организации местного  самоуправления в Российской Федерации» № 131-ФЗ от 06.10.2003 г, руководствуясь Уставом </w:t>
      </w:r>
      <w:proofErr w:type="spellStart"/>
      <w:r>
        <w:t>Скалинского</w:t>
      </w:r>
      <w:proofErr w:type="spellEnd"/>
      <w:r>
        <w:t xml:space="preserve"> сельсовета,  Совет депутатов РЕШИЛ:</w:t>
      </w:r>
    </w:p>
    <w:p w:rsidR="003E3079" w:rsidRDefault="003E3079" w:rsidP="003E3079">
      <w:pPr>
        <w:numPr>
          <w:ilvl w:val="0"/>
          <w:numId w:val="1"/>
        </w:numPr>
        <w:tabs>
          <w:tab w:val="num" w:pos="0"/>
        </w:tabs>
        <w:ind w:left="0" w:firstLine="360"/>
        <w:jc w:val="both"/>
      </w:pPr>
      <w:r>
        <w:t xml:space="preserve">Установить на территории </w:t>
      </w:r>
      <w:proofErr w:type="spellStart"/>
      <w:r>
        <w:t>Скалинского</w:t>
      </w:r>
      <w:proofErr w:type="spellEnd"/>
      <w:r>
        <w:t xml:space="preserve"> сельсовета ставки налога на имущество физических лиц (жилой дом; квартира; комната; дача; гараж; иное  строение, помещение и сооружение; доля в праве общей собственности на имущество вышеуказанных объектов) в зависимости от суммарной инвентаризационной стоимости и типа имущества, в следующих размерах:</w:t>
      </w:r>
    </w:p>
    <w:p w:rsidR="003E3079" w:rsidRDefault="003E3079" w:rsidP="003E3079">
      <w:pPr>
        <w:jc w:val="both"/>
      </w:pPr>
    </w:p>
    <w:tbl>
      <w:tblPr>
        <w:tblW w:w="77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6"/>
        <w:gridCol w:w="1811"/>
      </w:tblGrid>
      <w:tr w:rsidR="003E3079" w:rsidTr="007668D1"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9" w:rsidRDefault="003E3079" w:rsidP="007668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Суммарная инвентаризационная стоимость объектов налогообложения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79" w:rsidRDefault="003E3079" w:rsidP="007668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Ставка </w:t>
            </w:r>
          </w:p>
          <w:p w:rsidR="003E3079" w:rsidRDefault="003E3079" w:rsidP="007668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налога </w:t>
            </w:r>
          </w:p>
          <w:p w:rsidR="003E3079" w:rsidRDefault="003E3079" w:rsidP="007668D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E3079" w:rsidTr="007668D1"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9" w:rsidRDefault="003E3079" w:rsidP="007668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 300 тыс. руб. (включительно)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79" w:rsidRDefault="003E3079" w:rsidP="007668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0,1 %</w:t>
            </w:r>
          </w:p>
          <w:p w:rsidR="003E3079" w:rsidRDefault="003E3079" w:rsidP="007668D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E3079" w:rsidTr="007668D1"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79" w:rsidRDefault="003E3079" w:rsidP="007668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Свыше 300 тыс. руб. до 500 тыс. руб. (включительно)</w:t>
            </w:r>
          </w:p>
          <w:p w:rsidR="003E3079" w:rsidRDefault="003E3079" w:rsidP="007668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79" w:rsidRDefault="003E3079" w:rsidP="007668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0,2 %</w:t>
            </w:r>
          </w:p>
          <w:p w:rsidR="003E3079" w:rsidRDefault="003E3079" w:rsidP="007668D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E3079" w:rsidTr="007668D1"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9" w:rsidRDefault="003E3079" w:rsidP="007668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Свыше 500 тыс. руб.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79" w:rsidRDefault="003E3079" w:rsidP="007668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0,4 %</w:t>
            </w:r>
          </w:p>
          <w:p w:rsidR="003E3079" w:rsidRDefault="003E3079" w:rsidP="007668D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3E3079" w:rsidRDefault="003E3079" w:rsidP="003E3079">
      <w:pPr>
        <w:ind w:left="360"/>
      </w:pPr>
    </w:p>
    <w:p w:rsidR="003E3079" w:rsidRDefault="003E3079" w:rsidP="003E3079">
      <w:pPr>
        <w:ind w:left="360"/>
        <w:jc w:val="both"/>
      </w:pPr>
      <w:r>
        <w:t>2. Льготы на имущество физических лиц предоставляются на основании Федерального закона № 2003-1 "О налогах на имущество физических лиц" от 09.12.1991 г..</w:t>
      </w:r>
    </w:p>
    <w:p w:rsidR="003E3079" w:rsidRDefault="003E3079" w:rsidP="003E3079">
      <w:pPr>
        <w:ind w:left="360"/>
        <w:jc w:val="both"/>
      </w:pPr>
      <w:r>
        <w:t>3. Данное решение опубликовать (обнародовать) в газете «</w:t>
      </w:r>
      <w:proofErr w:type="spellStart"/>
      <w:r>
        <w:t>Скалинский</w:t>
      </w:r>
      <w:proofErr w:type="spellEnd"/>
      <w:r>
        <w:t xml:space="preserve"> вестник».</w:t>
      </w:r>
    </w:p>
    <w:p w:rsidR="003E3079" w:rsidRDefault="003E3079" w:rsidP="003E3079">
      <w:pPr>
        <w:tabs>
          <w:tab w:val="left" w:pos="0"/>
        </w:tabs>
        <w:ind w:left="360"/>
        <w:jc w:val="both"/>
      </w:pPr>
      <w:r>
        <w:t xml:space="preserve">4. Решение вступает в силу не ранее чем по истечении одного месяца со  дня его официального опубликования и распространяет свое действие на регулируемые правоотношения с 01.01.2014 года. </w:t>
      </w:r>
    </w:p>
    <w:p w:rsidR="003E3079" w:rsidRDefault="003E3079" w:rsidP="003E3079">
      <w:pPr>
        <w:tabs>
          <w:tab w:val="left" w:pos="0"/>
        </w:tabs>
        <w:ind w:left="360"/>
        <w:jc w:val="both"/>
      </w:pPr>
      <w:r>
        <w:t xml:space="preserve">5. Со дня вступления в силу настоящего решения признать утратившим силу решение № 171 от 23.11.2012 г. Совета депутатов </w:t>
      </w:r>
      <w:proofErr w:type="spellStart"/>
      <w:r>
        <w:t>Скалинского</w:t>
      </w:r>
      <w:proofErr w:type="spellEnd"/>
      <w:r>
        <w:t xml:space="preserve"> сельсовета.</w:t>
      </w:r>
    </w:p>
    <w:p w:rsidR="003E3079" w:rsidRDefault="003E3079" w:rsidP="003E3079">
      <w:pPr>
        <w:jc w:val="both"/>
      </w:pPr>
      <w:r>
        <w:t xml:space="preserve">  </w:t>
      </w:r>
    </w:p>
    <w:p w:rsidR="003E3079" w:rsidRDefault="003E3079" w:rsidP="003E3079">
      <w:pPr>
        <w:jc w:val="both"/>
      </w:pPr>
    </w:p>
    <w:p w:rsidR="003E3079" w:rsidRDefault="003E3079" w:rsidP="003E3079">
      <w:pPr>
        <w:jc w:val="both"/>
      </w:pPr>
    </w:p>
    <w:p w:rsidR="003E3079" w:rsidRDefault="003E3079" w:rsidP="003E3079">
      <w:r>
        <w:t xml:space="preserve">Глава </w:t>
      </w:r>
      <w:proofErr w:type="spellStart"/>
      <w:r>
        <w:t>Скалинского</w:t>
      </w:r>
      <w:proofErr w:type="spellEnd"/>
      <w:r>
        <w:t xml:space="preserve"> сельсовета</w:t>
      </w:r>
    </w:p>
    <w:p w:rsidR="003E3079" w:rsidRDefault="003E3079" w:rsidP="003E3079">
      <w:proofErr w:type="spellStart"/>
      <w:r>
        <w:t>Колыванского</w:t>
      </w:r>
      <w:proofErr w:type="spellEnd"/>
      <w:r>
        <w:t xml:space="preserve"> района Новосибирской области</w:t>
      </w:r>
      <w:r>
        <w:tab/>
      </w:r>
      <w:r>
        <w:tab/>
      </w:r>
      <w:r>
        <w:tab/>
      </w:r>
      <w:r>
        <w:tab/>
        <w:t>Н.Б. Сурдина</w:t>
      </w:r>
    </w:p>
    <w:p w:rsidR="003E3079" w:rsidRDefault="003E3079" w:rsidP="003E3079">
      <w:pPr>
        <w:jc w:val="both"/>
        <w:rPr>
          <w:rFonts w:ascii="Arial Narrow" w:hAnsi="Arial Narrow"/>
          <w:sz w:val="22"/>
          <w:szCs w:val="22"/>
        </w:rPr>
      </w:pPr>
    </w:p>
    <w:p w:rsidR="003E3079" w:rsidRDefault="003E3079" w:rsidP="003E3079">
      <w:pPr>
        <w:jc w:val="both"/>
        <w:rPr>
          <w:rFonts w:ascii="Arial Narrow" w:hAnsi="Arial Narrow"/>
          <w:sz w:val="22"/>
          <w:szCs w:val="22"/>
        </w:rPr>
      </w:pPr>
    </w:p>
    <w:p w:rsidR="003E3079" w:rsidRDefault="003E3079" w:rsidP="003E3079">
      <w:pPr>
        <w:jc w:val="both"/>
        <w:rPr>
          <w:rFonts w:ascii="Arial Narrow" w:hAnsi="Arial Narrow"/>
          <w:sz w:val="22"/>
          <w:szCs w:val="22"/>
        </w:rPr>
      </w:pPr>
    </w:p>
    <w:p w:rsidR="003E3079" w:rsidRDefault="003E3079" w:rsidP="003E3079">
      <w:pPr>
        <w:jc w:val="both"/>
        <w:rPr>
          <w:rFonts w:ascii="Arial Narrow" w:hAnsi="Arial Narrow"/>
          <w:sz w:val="22"/>
          <w:szCs w:val="22"/>
        </w:rPr>
      </w:pPr>
    </w:p>
    <w:p w:rsidR="003E3079" w:rsidRDefault="003E3079" w:rsidP="003E3079">
      <w:pPr>
        <w:jc w:val="both"/>
        <w:rPr>
          <w:rFonts w:ascii="Arial Narrow" w:hAnsi="Arial Narrow"/>
          <w:sz w:val="22"/>
          <w:szCs w:val="22"/>
        </w:rPr>
      </w:pPr>
    </w:p>
    <w:p w:rsidR="003E3079" w:rsidRDefault="003E3079" w:rsidP="003E3079">
      <w:pPr>
        <w:jc w:val="both"/>
        <w:rPr>
          <w:rFonts w:ascii="Arial Narrow" w:hAnsi="Arial Narrow"/>
          <w:sz w:val="22"/>
          <w:szCs w:val="22"/>
        </w:rPr>
      </w:pPr>
    </w:p>
    <w:p w:rsidR="003E3079" w:rsidRDefault="003E3079" w:rsidP="003E3079">
      <w:pPr>
        <w:ind w:firstLine="540"/>
        <w:rPr>
          <w:color w:val="FF0000"/>
          <w:sz w:val="22"/>
          <w:szCs w:val="22"/>
        </w:rPr>
      </w:pPr>
    </w:p>
    <w:p w:rsidR="003E3079" w:rsidRDefault="003E3079" w:rsidP="003E3079">
      <w:pPr>
        <w:ind w:firstLine="540"/>
        <w:rPr>
          <w:sz w:val="22"/>
          <w:szCs w:val="22"/>
        </w:rPr>
      </w:pPr>
    </w:p>
    <w:p w:rsidR="005D7916" w:rsidRDefault="005D7916"/>
    <w:sectPr w:rsidR="005D7916" w:rsidSect="005D7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4F7D"/>
    <w:multiLevelType w:val="hybridMultilevel"/>
    <w:tmpl w:val="29E0F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compat/>
  <w:rsids>
    <w:rsidRoot w:val="003E3079"/>
    <w:rsid w:val="003E3079"/>
    <w:rsid w:val="005D7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1519</Characters>
  <Application>Microsoft Office Word</Application>
  <DocSecurity>0</DocSecurity>
  <Lines>12</Lines>
  <Paragraphs>3</Paragraphs>
  <ScaleCrop>false</ScaleCrop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2013-12-02T03:30:00Z</dcterms:created>
  <dcterms:modified xsi:type="dcterms:W3CDTF">2013-12-02T03:30:00Z</dcterms:modified>
</cp:coreProperties>
</file>